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50" w:rsidRDefault="001F73BA">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-712381</wp:posOffset>
                </wp:positionV>
                <wp:extent cx="6188149" cy="71238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8149" cy="712381"/>
                        </a:xfrm>
                        <a:prstGeom prst="rect">
                          <a:avLst/>
                        </a:prstGeom>
                        <a:noFill/>
                        <a:ln w="6350">
                          <a:noFill/>
                        </a:ln>
                      </wps:spPr>
                      <wps:txbx>
                        <w:txbxContent>
                          <w:p w:rsidR="001F73BA" w:rsidRPr="001F73BA" w:rsidRDefault="001F73BA" w:rsidP="001F73BA">
                            <w:pPr>
                              <w:jc w:val="center"/>
                              <w:rPr>
                                <w:rFonts w:ascii="游ゴシック" w:eastAsia="游ゴシック" w:hAnsi="游ゴシック"/>
                                <w:b/>
                                <w:sz w:val="36"/>
                              </w:rPr>
                            </w:pPr>
                            <w:r>
                              <w:rPr>
                                <w:rFonts w:ascii="游ゴシック" w:eastAsia="游ゴシック" w:hAnsi="游ゴシック" w:hint="eastAsia"/>
                                <w:b/>
                                <w:sz w:val="36"/>
                              </w:rPr>
                              <w:t>★</w:t>
                            </w:r>
                            <w:r w:rsidRPr="001F73BA">
                              <w:rPr>
                                <w:rFonts w:ascii="游ゴシック" w:eastAsia="游ゴシック" w:hAnsi="游ゴシック" w:hint="eastAsia"/>
                                <w:b/>
                                <w:sz w:val="36"/>
                              </w:rPr>
                              <w:t xml:space="preserve">るーでんすぱーてぃー　</w:t>
                            </w:r>
                            <w:r w:rsidRPr="001F73BA">
                              <w:rPr>
                                <w:rFonts w:ascii="游ゴシック" w:eastAsia="游ゴシック" w:hAnsi="游ゴシック"/>
                                <w:b/>
                                <w:sz w:val="36"/>
                              </w:rPr>
                              <w:t>応募用紙</w:t>
                            </w:r>
                            <w:r>
                              <w:rPr>
                                <w:rFonts w:ascii="游ゴシック" w:eastAsia="游ゴシック" w:hAnsi="游ゴシック"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6.05pt;margin-top:-56.1pt;width:487.25pt;height:56.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" filled="f" stroked="f" strokeweight=".5pt">
                <v:textbox>
                  <w:txbxContent>
                    <w:p w:rsidR="001F73BA" w:rsidRPr="001F73BA" w:rsidRDefault="001F73BA" w:rsidP="001F73BA">
                      <w:pPr>
                        <w:jc w:val="center"/>
                        <w:rPr>
                          <w:rFonts w:ascii="游ゴシック" w:eastAsia="游ゴシック" w:hAnsi="游ゴシック"/>
                          <w:b/>
                          <w:sz w:val="36"/>
                        </w:rPr>
                      </w:pPr>
                      <w:r>
                        <w:rPr>
                          <w:rFonts w:ascii="游ゴシック" w:eastAsia="游ゴシック" w:hAnsi="游ゴシック" w:hint="eastAsia"/>
                          <w:b/>
                          <w:sz w:val="36"/>
                        </w:rPr>
                        <w:t>★</w:t>
                      </w:r>
                      <w:r w:rsidRPr="001F73BA">
                        <w:rPr>
                          <w:rFonts w:ascii="游ゴシック" w:eastAsia="游ゴシック" w:hAnsi="游ゴシック" w:hint="eastAsia"/>
                          <w:b/>
                          <w:sz w:val="36"/>
                        </w:rPr>
                        <w:t xml:space="preserve">るーでんすぱーてぃー　</w:t>
                      </w:r>
                      <w:r w:rsidRPr="001F73BA">
                        <w:rPr>
                          <w:rFonts w:ascii="游ゴシック" w:eastAsia="游ゴシック" w:hAnsi="游ゴシック"/>
                          <w:b/>
                          <w:sz w:val="36"/>
                        </w:rPr>
                        <w:t>応募用紙</w:t>
                      </w:r>
                      <w:r>
                        <w:rPr>
                          <w:rFonts w:ascii="游ゴシック" w:eastAsia="游ゴシック" w:hAnsi="游ゴシック" w:hint="eastAsia"/>
                          <w:b/>
                          <w:sz w:val="36"/>
                        </w:rPr>
                        <w:t>★</w:t>
                      </w:r>
                    </w:p>
                  </w:txbxContent>
                </v:textbox>
                <w10:wrap anchorx="margin"/>
              </v:shape>
            </w:pict>
          </mc:Fallback>
        </mc:AlternateContent>
      </w:r>
      <w:r w:rsidR="00782A50">
        <w:rPr>
          <w:rFonts w:ascii="游ゴシック" w:eastAsia="游ゴシック" w:hAnsi="游ゴシック" w:hint="eastAsia"/>
        </w:rPr>
        <w:t>（１）応募・連絡ご担当者様の情報をご入力ください。</w:t>
      </w:r>
    </w:p>
    <w:tbl>
      <w:tblPr>
        <w:tblStyle w:val="a7"/>
        <w:tblW w:w="0" w:type="auto"/>
        <w:tblInd w:w="562" w:type="dxa"/>
        <w:tblLook w:val="04A0" w:firstRow="1" w:lastRow="0" w:firstColumn="1" w:lastColumn="0" w:noHBand="0" w:noVBand="1"/>
      </w:tblPr>
      <w:tblGrid>
        <w:gridCol w:w="1560"/>
        <w:gridCol w:w="7614"/>
      </w:tblGrid>
      <w:tr w:rsidR="00782A50" w:rsidRPr="00B4641C" w:rsidTr="00782A50">
        <w:tc>
          <w:tcPr>
            <w:tcW w:w="1560" w:type="dxa"/>
            <w:vAlign w:val="center"/>
          </w:tcPr>
          <w:p w:rsidR="00782A50" w:rsidRPr="00B4641C" w:rsidRDefault="00782A50" w:rsidP="00A83ED6">
            <w:pPr>
              <w:rPr>
                <w:rFonts w:ascii="游ゴシック" w:eastAsia="游ゴシック" w:hAnsi="游ゴシック"/>
              </w:rPr>
            </w:pPr>
            <w:r w:rsidRPr="00B4641C">
              <w:rPr>
                <w:rFonts w:ascii="游ゴシック" w:eastAsia="游ゴシック" w:hAnsi="游ゴシック" w:hint="eastAsia"/>
              </w:rPr>
              <w:t>お名前</w:t>
            </w:r>
          </w:p>
        </w:tc>
        <w:tc>
          <w:tcPr>
            <w:tcW w:w="7614" w:type="dxa"/>
          </w:tcPr>
          <w:p w:rsidR="00782A50" w:rsidRDefault="00782A50" w:rsidP="00A83ED6">
            <w:pPr>
              <w:rPr>
                <w:rFonts w:ascii="メイリオ" w:eastAsia="メイリオ" w:hAnsi="メイリオ"/>
                <w:color w:val="333333"/>
                <w:sz w:val="16"/>
                <w:szCs w:val="21"/>
                <w:shd w:val="clear" w:color="auto" w:fill="FFFFFF"/>
              </w:rPr>
            </w:pPr>
            <w:r w:rsidRPr="00782A50">
              <w:rPr>
                <w:rFonts w:ascii="メイリオ" w:eastAsia="メイリオ" w:hAnsi="メイリオ" w:hint="eastAsia"/>
                <w:color w:val="333333"/>
                <w:sz w:val="16"/>
                <w:szCs w:val="21"/>
                <w:shd w:val="clear" w:color="auto" w:fill="FFFFFF"/>
              </w:rPr>
              <w:t xml:space="preserve">※（ペンネーム可 </w:t>
            </w:r>
            <w:r>
              <w:rPr>
                <w:rFonts w:ascii="メイリオ" w:eastAsia="メイリオ" w:hAnsi="メイリオ" w:hint="eastAsia"/>
                <w:color w:val="333333"/>
                <w:sz w:val="16"/>
                <w:szCs w:val="21"/>
                <w:shd w:val="clear" w:color="auto" w:fill="FFFFFF"/>
              </w:rPr>
              <w:t>：</w:t>
            </w:r>
            <w:r w:rsidRPr="00782A50">
              <w:rPr>
                <w:rFonts w:ascii="メイリオ" w:eastAsia="メイリオ" w:hAnsi="メイリオ" w:hint="eastAsia"/>
                <w:color w:val="333333"/>
                <w:sz w:val="16"/>
                <w:szCs w:val="21"/>
                <w:shd w:val="clear" w:color="auto" w:fill="FFFFFF"/>
              </w:rPr>
              <w:t>ペンネームご希望の方も必ず本名も明記してください）</w:t>
            </w:r>
          </w:p>
          <w:p w:rsidR="00782A50" w:rsidRPr="00B4641C" w:rsidRDefault="00782A50" w:rsidP="00A83ED6">
            <w:pPr>
              <w:rPr>
                <w:rFonts w:ascii="游ゴシック" w:eastAsia="游ゴシック" w:hAnsi="游ゴシック"/>
              </w:rPr>
            </w:pPr>
          </w:p>
        </w:tc>
      </w:tr>
      <w:tr w:rsidR="00782A50" w:rsidRPr="00B4641C" w:rsidTr="00782A50">
        <w:tc>
          <w:tcPr>
            <w:tcW w:w="1560" w:type="dxa"/>
            <w:vAlign w:val="center"/>
          </w:tcPr>
          <w:p w:rsidR="00782A50" w:rsidRPr="00B4641C" w:rsidRDefault="00782A50" w:rsidP="00A83ED6">
            <w:pPr>
              <w:rPr>
                <w:rFonts w:ascii="游ゴシック" w:eastAsia="游ゴシック" w:hAnsi="游ゴシック"/>
              </w:rPr>
            </w:pPr>
            <w:r>
              <w:rPr>
                <w:rFonts w:ascii="游ゴシック" w:eastAsia="游ゴシック" w:hAnsi="游ゴシック" w:hint="eastAsia"/>
              </w:rPr>
              <w:t>ご住所</w:t>
            </w:r>
          </w:p>
        </w:tc>
        <w:tc>
          <w:tcPr>
            <w:tcW w:w="7614" w:type="dxa"/>
          </w:tcPr>
          <w:p w:rsidR="00782A50" w:rsidRDefault="00782A50" w:rsidP="00A83ED6">
            <w:pPr>
              <w:rPr>
                <w:rFonts w:ascii="游ゴシック" w:eastAsia="游ゴシック" w:hAnsi="游ゴシック"/>
              </w:rPr>
            </w:pPr>
            <w:r>
              <w:rPr>
                <w:rFonts w:ascii="游ゴシック" w:eastAsia="游ゴシック" w:hAnsi="游ゴシック" w:hint="eastAsia"/>
              </w:rPr>
              <w:t>〒</w:t>
            </w:r>
          </w:p>
          <w:p w:rsidR="00782A50" w:rsidRPr="00B4641C" w:rsidRDefault="00782A50" w:rsidP="00A83ED6">
            <w:pPr>
              <w:rPr>
                <w:rFonts w:ascii="游ゴシック" w:eastAsia="游ゴシック" w:hAnsi="游ゴシック"/>
              </w:rPr>
            </w:pPr>
          </w:p>
        </w:tc>
      </w:tr>
      <w:tr w:rsidR="00782A50" w:rsidRPr="00B4641C" w:rsidTr="00782A50">
        <w:tc>
          <w:tcPr>
            <w:tcW w:w="1560" w:type="dxa"/>
            <w:vAlign w:val="center"/>
          </w:tcPr>
          <w:p w:rsidR="00782A50" w:rsidRDefault="00782A50" w:rsidP="00A83ED6">
            <w:pPr>
              <w:rPr>
                <w:rFonts w:ascii="游ゴシック" w:eastAsia="游ゴシック" w:hAnsi="游ゴシック"/>
              </w:rPr>
            </w:pPr>
            <w:r>
              <w:rPr>
                <w:rFonts w:ascii="游ゴシック" w:eastAsia="游ゴシック" w:hAnsi="游ゴシック" w:hint="eastAsia"/>
              </w:rPr>
              <w:t>E-mail</w:t>
            </w:r>
          </w:p>
        </w:tc>
        <w:tc>
          <w:tcPr>
            <w:tcW w:w="7614" w:type="dxa"/>
          </w:tcPr>
          <w:p w:rsidR="00782A50" w:rsidRDefault="00782A50" w:rsidP="00A83ED6">
            <w:pPr>
              <w:rPr>
                <w:rFonts w:ascii="メイリオ" w:eastAsia="メイリオ" w:hAnsi="メイリオ"/>
                <w:color w:val="333333"/>
                <w:kern w:val="0"/>
                <w:sz w:val="16"/>
                <w:szCs w:val="16"/>
                <w:shd w:val="clear" w:color="auto" w:fill="FFFFFF"/>
              </w:rPr>
            </w:pPr>
            <w:r w:rsidRPr="000959EA">
              <w:rPr>
                <w:rFonts w:ascii="メイリオ" w:eastAsia="メイリオ" w:hAnsi="メイリオ" w:hint="eastAsia"/>
                <w:color w:val="333333"/>
                <w:spacing w:val="1"/>
                <w:w w:val="82"/>
                <w:kern w:val="0"/>
                <w:sz w:val="16"/>
                <w:szCs w:val="16"/>
                <w:shd w:val="clear" w:color="auto" w:fill="FFFFFF"/>
                <w:fitText w:val="7360" w:id="-1690102527"/>
              </w:rPr>
              <w:t>※メールでご連絡する際に添付資料をつける場合がございます。添付資料が確認のできるメールアドレスをご入力ください</w:t>
            </w:r>
            <w:r w:rsidRPr="000959EA">
              <w:rPr>
                <w:rFonts w:ascii="メイリオ" w:eastAsia="メイリオ" w:hAnsi="メイリオ" w:hint="eastAsia"/>
                <w:color w:val="333333"/>
                <w:spacing w:val="13"/>
                <w:w w:val="82"/>
                <w:kern w:val="0"/>
                <w:sz w:val="16"/>
                <w:szCs w:val="16"/>
                <w:shd w:val="clear" w:color="auto" w:fill="FFFFFF"/>
                <w:fitText w:val="7360" w:id="-1690102527"/>
              </w:rPr>
              <w:t>。</w:t>
            </w:r>
          </w:p>
          <w:p w:rsidR="00782A50" w:rsidRPr="00782A50" w:rsidRDefault="00782A50" w:rsidP="00A83ED6">
            <w:pPr>
              <w:rPr>
                <w:rFonts w:ascii="游ゴシック" w:eastAsia="游ゴシック" w:hAnsi="游ゴシック"/>
                <w:sz w:val="16"/>
                <w:szCs w:val="16"/>
              </w:rPr>
            </w:pPr>
            <w:r>
              <w:rPr>
                <w:rFonts w:ascii="メイリオ" w:eastAsia="メイリオ" w:hAnsi="メイリオ" w:hint="eastAsia"/>
                <w:color w:val="333333"/>
                <w:sz w:val="16"/>
                <w:szCs w:val="16"/>
                <w:shd w:val="clear" w:color="auto" w:fill="FFFFFF"/>
              </w:rPr>
              <w:t xml:space="preserve"> </w:t>
            </w:r>
          </w:p>
        </w:tc>
      </w:tr>
      <w:tr w:rsidR="00782A50" w:rsidRPr="00B4641C" w:rsidTr="00782A50">
        <w:tc>
          <w:tcPr>
            <w:tcW w:w="1560" w:type="dxa"/>
            <w:vAlign w:val="center"/>
          </w:tcPr>
          <w:p w:rsidR="00782A50" w:rsidRDefault="00782A50" w:rsidP="00A83ED6">
            <w:pPr>
              <w:rPr>
                <w:rFonts w:ascii="游ゴシック" w:eastAsia="游ゴシック" w:hAnsi="游ゴシック"/>
              </w:rPr>
            </w:pPr>
            <w:r>
              <w:rPr>
                <w:rFonts w:ascii="游ゴシック" w:eastAsia="游ゴシック" w:hAnsi="游ゴシック" w:hint="eastAsia"/>
              </w:rPr>
              <w:t>TEL</w:t>
            </w:r>
          </w:p>
        </w:tc>
        <w:tc>
          <w:tcPr>
            <w:tcW w:w="7614" w:type="dxa"/>
          </w:tcPr>
          <w:p w:rsidR="00782A50" w:rsidRDefault="00782A50" w:rsidP="00A83ED6">
            <w:pPr>
              <w:rPr>
                <w:rFonts w:ascii="メイリオ" w:eastAsia="メイリオ" w:hAnsi="メイリオ"/>
                <w:color w:val="333333"/>
                <w:kern w:val="0"/>
                <w:sz w:val="16"/>
                <w:szCs w:val="16"/>
                <w:shd w:val="clear" w:color="auto" w:fill="FFFFFF"/>
              </w:rPr>
            </w:pPr>
          </w:p>
          <w:p w:rsidR="00782A50" w:rsidRPr="00782A50" w:rsidRDefault="00782A50" w:rsidP="00A83ED6">
            <w:pPr>
              <w:rPr>
                <w:rFonts w:ascii="メイリオ" w:eastAsia="メイリオ" w:hAnsi="メイリオ"/>
                <w:color w:val="333333"/>
                <w:kern w:val="0"/>
                <w:sz w:val="16"/>
                <w:szCs w:val="16"/>
                <w:shd w:val="clear" w:color="auto" w:fill="FFFFFF"/>
              </w:rPr>
            </w:pPr>
          </w:p>
        </w:tc>
      </w:tr>
    </w:tbl>
    <w:p w:rsidR="00782A50" w:rsidRDefault="00782A50">
      <w:pPr>
        <w:rPr>
          <w:rFonts w:ascii="游ゴシック" w:eastAsia="游ゴシック" w:hAnsi="游ゴシック"/>
        </w:rPr>
      </w:pPr>
    </w:p>
    <w:p w:rsidR="00782A50" w:rsidRDefault="00782A50">
      <w:pPr>
        <w:rPr>
          <w:rFonts w:ascii="游ゴシック" w:eastAsia="游ゴシック" w:hAnsi="游ゴシック"/>
        </w:rPr>
      </w:pPr>
      <w:r>
        <w:rPr>
          <w:rFonts w:ascii="游ゴシック" w:eastAsia="游ゴシック" w:hAnsi="游ゴシック" w:hint="eastAsia"/>
        </w:rPr>
        <w:t>（２）ご応募いただくゲーム</w:t>
      </w:r>
      <w:r w:rsidR="001F73BA">
        <w:rPr>
          <w:rFonts w:ascii="游ゴシック" w:eastAsia="游ゴシック" w:hAnsi="游ゴシック" w:hint="eastAsia"/>
        </w:rPr>
        <w:t>等の</w:t>
      </w:r>
      <w:r>
        <w:rPr>
          <w:rFonts w:ascii="游ゴシック" w:eastAsia="游ゴシック" w:hAnsi="游ゴシック" w:hint="eastAsia"/>
        </w:rPr>
        <w:t>情報をご入力ください。</w:t>
      </w:r>
    </w:p>
    <w:tbl>
      <w:tblPr>
        <w:tblStyle w:val="a7"/>
        <w:tblW w:w="0" w:type="auto"/>
        <w:tblInd w:w="562" w:type="dxa"/>
        <w:tblLook w:val="04A0" w:firstRow="1" w:lastRow="0" w:firstColumn="1" w:lastColumn="0" w:noHBand="0" w:noVBand="1"/>
      </w:tblPr>
      <w:tblGrid>
        <w:gridCol w:w="1598"/>
        <w:gridCol w:w="7576"/>
      </w:tblGrid>
      <w:tr w:rsidR="001F73BA" w:rsidRPr="00B4641C" w:rsidTr="001F73BA">
        <w:tc>
          <w:tcPr>
            <w:tcW w:w="1598" w:type="dxa"/>
            <w:vAlign w:val="center"/>
          </w:tcPr>
          <w:p w:rsidR="001F73BA" w:rsidRPr="001F73BA" w:rsidRDefault="001F73BA" w:rsidP="00A83ED6">
            <w:pPr>
              <w:rPr>
                <w:rFonts w:ascii="游ゴシック" w:eastAsia="游ゴシック" w:hAnsi="游ゴシック"/>
                <w:sz w:val="18"/>
              </w:rPr>
            </w:pPr>
            <w:r w:rsidRPr="001F73BA">
              <w:rPr>
                <w:rFonts w:ascii="游ゴシック" w:eastAsia="游ゴシック" w:hAnsi="游ゴシック" w:hint="eastAsia"/>
                <w:sz w:val="18"/>
              </w:rPr>
              <w:t>ゲームタイトル</w:t>
            </w:r>
          </w:p>
        </w:tc>
        <w:tc>
          <w:tcPr>
            <w:tcW w:w="7576" w:type="dxa"/>
          </w:tcPr>
          <w:p w:rsidR="001F73BA" w:rsidRPr="001F73BA" w:rsidRDefault="001F73BA" w:rsidP="00A83ED6">
            <w:pPr>
              <w:rPr>
                <w:rFonts w:ascii="游ゴシック" w:eastAsia="游ゴシック" w:hAnsi="游ゴシック"/>
                <w:szCs w:val="21"/>
              </w:rPr>
            </w:pPr>
          </w:p>
          <w:p w:rsidR="001F73BA" w:rsidRPr="001F73BA" w:rsidRDefault="001F73BA" w:rsidP="00A83ED6">
            <w:pPr>
              <w:rPr>
                <w:rFonts w:ascii="游ゴシック" w:eastAsia="游ゴシック" w:hAnsi="游ゴシック"/>
                <w:szCs w:val="21"/>
              </w:rPr>
            </w:pPr>
          </w:p>
        </w:tc>
      </w:tr>
      <w:tr w:rsidR="000959EA" w:rsidRPr="00B4641C" w:rsidTr="001F73BA">
        <w:tc>
          <w:tcPr>
            <w:tcW w:w="1598" w:type="dxa"/>
            <w:vAlign w:val="center"/>
          </w:tcPr>
          <w:p w:rsidR="000959EA" w:rsidRDefault="000959EA" w:rsidP="00A83ED6">
            <w:pPr>
              <w:rPr>
                <w:rFonts w:ascii="游ゴシック" w:eastAsia="游ゴシック" w:hAnsi="游ゴシック"/>
                <w:sz w:val="18"/>
              </w:rPr>
            </w:pPr>
            <w:r w:rsidRPr="000959EA">
              <w:rPr>
                <w:rFonts w:ascii="游ゴシック" w:eastAsia="游ゴシック" w:hAnsi="游ゴシック" w:hint="eastAsia"/>
                <w:sz w:val="18"/>
              </w:rPr>
              <w:t>販売開始日</w:t>
            </w:r>
          </w:p>
          <w:p w:rsidR="000959EA" w:rsidRPr="001F73BA" w:rsidRDefault="000959EA" w:rsidP="00A83ED6">
            <w:pPr>
              <w:rPr>
                <w:rFonts w:ascii="游ゴシック" w:eastAsia="游ゴシック" w:hAnsi="游ゴシック" w:hint="eastAsia"/>
                <w:sz w:val="18"/>
              </w:rPr>
            </w:pPr>
            <w:bookmarkStart w:id="0" w:name="_GoBack"/>
            <w:bookmarkEnd w:id="0"/>
            <w:r w:rsidRPr="000959EA">
              <w:rPr>
                <w:rFonts w:ascii="游ゴシック" w:eastAsia="游ゴシック" w:hAnsi="游ゴシック" w:hint="eastAsia"/>
                <w:sz w:val="18"/>
              </w:rPr>
              <w:t>（初版）</w:t>
            </w:r>
          </w:p>
        </w:tc>
        <w:tc>
          <w:tcPr>
            <w:tcW w:w="7576" w:type="dxa"/>
          </w:tcPr>
          <w:p w:rsidR="000959EA" w:rsidRPr="001F73BA" w:rsidRDefault="000959EA" w:rsidP="00A83ED6">
            <w:pPr>
              <w:rPr>
                <w:rFonts w:ascii="游ゴシック" w:eastAsia="游ゴシック" w:hAnsi="游ゴシック"/>
                <w:szCs w:val="21"/>
              </w:rPr>
            </w:pPr>
          </w:p>
        </w:tc>
      </w:tr>
      <w:tr w:rsidR="001F73BA" w:rsidRPr="00B4641C" w:rsidTr="001F73BA">
        <w:tc>
          <w:tcPr>
            <w:tcW w:w="1598" w:type="dxa"/>
            <w:vAlign w:val="center"/>
          </w:tcPr>
          <w:p w:rsidR="001F73BA" w:rsidRDefault="001F73BA" w:rsidP="00A83ED6">
            <w:pPr>
              <w:rPr>
                <w:rFonts w:ascii="游ゴシック" w:eastAsia="游ゴシック" w:hAnsi="游ゴシック"/>
                <w:sz w:val="18"/>
              </w:rPr>
            </w:pPr>
            <w:r>
              <w:rPr>
                <w:rFonts w:ascii="游ゴシック" w:eastAsia="游ゴシック" w:hAnsi="游ゴシック" w:hint="eastAsia"/>
                <w:sz w:val="18"/>
              </w:rPr>
              <w:t>ゲームの概要</w:t>
            </w:r>
          </w:p>
          <w:p w:rsidR="001F73BA" w:rsidRPr="001F73BA" w:rsidRDefault="001F73BA" w:rsidP="00A83ED6">
            <w:pPr>
              <w:rPr>
                <w:rFonts w:ascii="游ゴシック" w:eastAsia="游ゴシック" w:hAnsi="游ゴシック"/>
                <w:sz w:val="18"/>
              </w:rPr>
            </w:pPr>
            <w:r>
              <w:rPr>
                <w:rFonts w:ascii="游ゴシック" w:eastAsia="游ゴシック" w:hAnsi="游ゴシック" w:hint="eastAsia"/>
                <w:sz w:val="18"/>
              </w:rPr>
              <w:t>（200文字程度）</w:t>
            </w:r>
          </w:p>
        </w:tc>
        <w:tc>
          <w:tcPr>
            <w:tcW w:w="7576" w:type="dxa"/>
          </w:tcPr>
          <w:p w:rsidR="001F73BA" w:rsidRPr="001F73BA" w:rsidRDefault="001F73BA" w:rsidP="00A83ED6">
            <w:pPr>
              <w:rPr>
                <w:rFonts w:ascii="游ゴシック" w:eastAsia="游ゴシック" w:hAnsi="游ゴシック"/>
                <w:szCs w:val="21"/>
              </w:rPr>
            </w:pPr>
          </w:p>
        </w:tc>
      </w:tr>
      <w:tr w:rsidR="001F73BA" w:rsidRPr="00B4641C" w:rsidTr="001F73BA">
        <w:trPr>
          <w:trHeight w:val="2322"/>
        </w:trPr>
        <w:tc>
          <w:tcPr>
            <w:tcW w:w="1598" w:type="dxa"/>
            <w:vAlign w:val="center"/>
          </w:tcPr>
          <w:p w:rsidR="001F73BA" w:rsidRPr="001F73BA" w:rsidRDefault="001F73BA" w:rsidP="00A83ED6">
            <w:pPr>
              <w:rPr>
                <w:rFonts w:ascii="游ゴシック" w:eastAsia="游ゴシック" w:hAnsi="游ゴシック"/>
                <w:sz w:val="18"/>
              </w:rPr>
            </w:pPr>
            <w:r>
              <w:rPr>
                <w:rFonts w:ascii="游ゴシック" w:eastAsia="游ゴシック" w:hAnsi="游ゴシック" w:hint="eastAsia"/>
                <w:sz w:val="18"/>
              </w:rPr>
              <w:t>ジャンル</w:t>
            </w:r>
          </w:p>
        </w:tc>
        <w:tc>
          <w:tcPr>
            <w:tcW w:w="7576" w:type="dxa"/>
            <w:vAlign w:val="center"/>
          </w:tcPr>
          <w:p w:rsidR="001F73BA" w:rsidRDefault="001F73BA" w:rsidP="001F73BA">
            <w:pPr>
              <w:spacing w:line="240" w:lineRule="exact"/>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該当するゲームジャンルをチェックしてください。</w:t>
            </w:r>
          </w:p>
          <w:p w:rsidR="001F73BA" w:rsidRDefault="001F73BA" w:rsidP="001F73BA">
            <w:pPr>
              <w:spacing w:line="240" w:lineRule="exact"/>
              <w:rPr>
                <w:rFonts w:ascii="メイリオ" w:eastAsia="メイリオ" w:hAnsi="メイリオ"/>
                <w:color w:val="333333"/>
                <w:szCs w:val="21"/>
                <w:shd w:val="clear" w:color="auto" w:fill="FFFFFF"/>
              </w:rPr>
            </w:pPr>
          </w:p>
          <w:p w:rsidR="001F73BA" w:rsidRDefault="001F73BA" w:rsidP="001F73BA">
            <w:pPr>
              <w:spacing w:line="240" w:lineRule="exact"/>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□論理</w:t>
            </w:r>
          </w:p>
          <w:p w:rsidR="001F73BA" w:rsidRDefault="001F73BA" w:rsidP="001F73BA">
            <w:pPr>
              <w:spacing w:line="240" w:lineRule="exact"/>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□交渉</w:t>
            </w:r>
          </w:p>
          <w:p w:rsidR="001F73BA" w:rsidRDefault="001F73BA" w:rsidP="001F73BA">
            <w:pPr>
              <w:spacing w:line="240" w:lineRule="exact"/>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□大喜利</w:t>
            </w:r>
          </w:p>
          <w:p w:rsidR="001F73BA" w:rsidRDefault="001F73BA" w:rsidP="001F73BA">
            <w:pPr>
              <w:spacing w:line="240" w:lineRule="exact"/>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□運要素</w:t>
            </w:r>
          </w:p>
          <w:p w:rsidR="001F73BA" w:rsidRDefault="001F73BA" w:rsidP="001F73BA">
            <w:pPr>
              <w:spacing w:line="240" w:lineRule="exact"/>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□司会</w:t>
            </w:r>
          </w:p>
          <w:p w:rsidR="001F73BA" w:rsidRDefault="001F73BA" w:rsidP="001F73BA">
            <w:pPr>
              <w:spacing w:line="240" w:lineRule="exact"/>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□その他（　　　　　　　　　　　　　　　　　　　　　　　　　　　　）</w:t>
            </w:r>
          </w:p>
          <w:p w:rsidR="001F73BA" w:rsidRPr="001F73BA" w:rsidRDefault="001F73BA" w:rsidP="001F73BA">
            <w:pPr>
              <w:spacing w:line="240" w:lineRule="exact"/>
              <w:rPr>
                <w:rFonts w:ascii="メイリオ" w:eastAsia="メイリオ" w:hAnsi="メイリオ"/>
                <w:color w:val="333333"/>
                <w:sz w:val="16"/>
                <w:szCs w:val="16"/>
                <w:shd w:val="clear" w:color="auto" w:fill="FFFFFF"/>
              </w:rPr>
            </w:pPr>
            <w:r w:rsidRPr="001F73BA">
              <w:rPr>
                <w:rFonts w:ascii="メイリオ" w:eastAsia="メイリオ" w:hAnsi="メイリオ" w:hint="eastAsia"/>
                <w:color w:val="333333"/>
                <w:sz w:val="16"/>
                <w:szCs w:val="16"/>
                <w:shd w:val="clear" w:color="auto" w:fill="FFFFFF"/>
              </w:rPr>
              <w:t>※その他にチェックを入れた方は上記にジャンルの記載をお願いいたします。</w:t>
            </w:r>
          </w:p>
        </w:tc>
      </w:tr>
      <w:tr w:rsidR="001F73BA" w:rsidRPr="00B4641C" w:rsidTr="001F73BA">
        <w:tc>
          <w:tcPr>
            <w:tcW w:w="1598" w:type="dxa"/>
            <w:vAlign w:val="center"/>
          </w:tcPr>
          <w:p w:rsidR="001F73BA" w:rsidRPr="001F73BA" w:rsidRDefault="001F73BA" w:rsidP="00A83ED6">
            <w:pPr>
              <w:rPr>
                <w:rFonts w:ascii="游ゴシック" w:eastAsia="游ゴシック" w:hAnsi="游ゴシック"/>
                <w:sz w:val="18"/>
              </w:rPr>
            </w:pPr>
            <w:r>
              <w:rPr>
                <w:rFonts w:ascii="游ゴシック" w:eastAsia="游ゴシック" w:hAnsi="游ゴシック" w:hint="eastAsia"/>
                <w:sz w:val="18"/>
              </w:rPr>
              <w:t>詳細ルール</w:t>
            </w:r>
          </w:p>
        </w:tc>
        <w:tc>
          <w:tcPr>
            <w:tcW w:w="7576" w:type="dxa"/>
          </w:tcPr>
          <w:p w:rsidR="001F73BA" w:rsidRPr="001F73BA" w:rsidRDefault="001F73BA" w:rsidP="00A83ED6">
            <w:pPr>
              <w:rPr>
                <w:rFonts w:ascii="メイリオ" w:eastAsia="メイリオ" w:hAnsi="メイリオ"/>
                <w:color w:val="333333"/>
                <w:kern w:val="0"/>
                <w:szCs w:val="21"/>
                <w:shd w:val="clear" w:color="auto" w:fill="FFFFFF"/>
              </w:rPr>
            </w:pPr>
          </w:p>
        </w:tc>
      </w:tr>
      <w:tr w:rsidR="001F73BA" w:rsidRPr="00B4641C" w:rsidTr="001F73BA">
        <w:trPr>
          <w:trHeight w:val="2379"/>
        </w:trPr>
        <w:tc>
          <w:tcPr>
            <w:tcW w:w="1598" w:type="dxa"/>
            <w:vAlign w:val="center"/>
          </w:tcPr>
          <w:p w:rsidR="001F73BA" w:rsidRDefault="001F73BA" w:rsidP="00A83ED6">
            <w:pPr>
              <w:rPr>
                <w:rFonts w:ascii="游ゴシック" w:eastAsia="游ゴシック" w:hAnsi="游ゴシック"/>
                <w:sz w:val="18"/>
              </w:rPr>
            </w:pPr>
            <w:r>
              <w:rPr>
                <w:rFonts w:ascii="游ゴシック" w:eastAsia="游ゴシック" w:hAnsi="游ゴシック" w:hint="eastAsia"/>
                <w:sz w:val="18"/>
              </w:rPr>
              <w:t>内容物一覧</w:t>
            </w:r>
          </w:p>
        </w:tc>
        <w:tc>
          <w:tcPr>
            <w:tcW w:w="7576" w:type="dxa"/>
          </w:tcPr>
          <w:p w:rsidR="001F73BA" w:rsidRDefault="001F73BA" w:rsidP="00A83ED6">
            <w:pPr>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記入例：さいころ１個、カード名刺サイズ（55×91) 30枚</w:t>
            </w:r>
          </w:p>
          <w:p w:rsidR="001F73BA" w:rsidRDefault="001F73BA" w:rsidP="00A83ED6">
            <w:pPr>
              <w:rPr>
                <w:rFonts w:ascii="メイリオ" w:eastAsia="メイリオ" w:hAnsi="メイリオ"/>
                <w:color w:val="333333"/>
                <w:szCs w:val="21"/>
                <w:shd w:val="clear" w:color="auto" w:fill="FFFFFF"/>
              </w:rPr>
            </w:pPr>
          </w:p>
          <w:p w:rsidR="001F73BA" w:rsidRPr="001F73BA" w:rsidRDefault="001F73BA" w:rsidP="001F73BA">
            <w:pPr>
              <w:spacing w:line="240" w:lineRule="exact"/>
              <w:rPr>
                <w:rFonts w:ascii="メイリオ" w:eastAsia="メイリオ" w:hAnsi="メイリオ"/>
                <w:color w:val="333333"/>
                <w:sz w:val="16"/>
                <w:szCs w:val="21"/>
                <w:shd w:val="clear" w:color="auto" w:fill="FFFFFF"/>
              </w:rPr>
            </w:pPr>
            <w:r w:rsidRPr="001F73BA">
              <w:rPr>
                <w:rFonts w:ascii="メイリオ" w:eastAsia="メイリオ" w:hAnsi="メイリオ" w:hint="eastAsia"/>
                <w:color w:val="333333"/>
                <w:sz w:val="16"/>
                <w:szCs w:val="21"/>
                <w:shd w:val="clear" w:color="auto" w:fill="FFFFFF"/>
              </w:rPr>
              <w:t>※現時点でのゲームのサンプル提出は不要です。</w:t>
            </w:r>
          </w:p>
          <w:p w:rsidR="001F73BA" w:rsidRPr="001F73BA" w:rsidRDefault="001F73BA" w:rsidP="001F73BA">
            <w:pPr>
              <w:spacing w:line="240" w:lineRule="exact"/>
              <w:rPr>
                <w:rFonts w:ascii="メイリオ" w:eastAsia="メイリオ" w:hAnsi="メイリオ"/>
                <w:color w:val="333333"/>
                <w:kern w:val="0"/>
                <w:szCs w:val="21"/>
                <w:shd w:val="clear" w:color="auto" w:fill="FFFFFF"/>
              </w:rPr>
            </w:pPr>
            <w:r w:rsidRPr="001F73BA">
              <w:rPr>
                <w:rFonts w:ascii="メイリオ" w:eastAsia="メイリオ" w:hAnsi="メイリオ" w:hint="eastAsia"/>
                <w:color w:val="333333"/>
                <w:sz w:val="16"/>
                <w:szCs w:val="21"/>
                <w:shd w:val="clear" w:color="auto" w:fill="FFFFFF"/>
              </w:rPr>
              <w:t>※カードのテキストや内容物の形状がゲームシステムに密接に関わっている場合、それらの情報も提出して下さい。</w:t>
            </w:r>
          </w:p>
        </w:tc>
      </w:tr>
      <w:tr w:rsidR="001F73BA" w:rsidRPr="00B4641C" w:rsidTr="001F73BA">
        <w:trPr>
          <w:trHeight w:val="273"/>
        </w:trPr>
        <w:tc>
          <w:tcPr>
            <w:tcW w:w="1598" w:type="dxa"/>
            <w:vAlign w:val="center"/>
          </w:tcPr>
          <w:p w:rsidR="001F73BA" w:rsidRDefault="001F73BA" w:rsidP="00A83ED6">
            <w:pPr>
              <w:rPr>
                <w:rFonts w:ascii="游ゴシック" w:eastAsia="游ゴシック" w:hAnsi="游ゴシック"/>
                <w:sz w:val="18"/>
              </w:rPr>
            </w:pPr>
            <w:r>
              <w:rPr>
                <w:rFonts w:ascii="游ゴシック" w:eastAsia="游ゴシック" w:hAnsi="游ゴシック" w:hint="eastAsia"/>
                <w:sz w:val="18"/>
              </w:rPr>
              <w:t>サークル名</w:t>
            </w:r>
          </w:p>
        </w:tc>
        <w:tc>
          <w:tcPr>
            <w:tcW w:w="7576" w:type="dxa"/>
          </w:tcPr>
          <w:p w:rsidR="001F73BA" w:rsidRDefault="001F73BA" w:rsidP="00A83ED6">
            <w:pPr>
              <w:rPr>
                <w:rFonts w:ascii="メイリオ" w:eastAsia="メイリオ" w:hAnsi="メイリオ"/>
                <w:color w:val="333333"/>
                <w:szCs w:val="21"/>
                <w:shd w:val="clear" w:color="auto" w:fill="FFFFFF"/>
              </w:rPr>
            </w:pPr>
          </w:p>
        </w:tc>
      </w:tr>
      <w:tr w:rsidR="001F73BA" w:rsidRPr="001F73BA" w:rsidTr="001F73BA">
        <w:trPr>
          <w:trHeight w:val="273"/>
        </w:trPr>
        <w:tc>
          <w:tcPr>
            <w:tcW w:w="1598" w:type="dxa"/>
            <w:vAlign w:val="center"/>
          </w:tcPr>
          <w:p w:rsidR="001F73BA" w:rsidRDefault="001F73BA" w:rsidP="00A83ED6">
            <w:pPr>
              <w:rPr>
                <w:rFonts w:ascii="游ゴシック" w:eastAsia="游ゴシック" w:hAnsi="游ゴシック"/>
                <w:sz w:val="18"/>
              </w:rPr>
            </w:pPr>
            <w:r>
              <w:rPr>
                <w:rFonts w:ascii="游ゴシック" w:eastAsia="游ゴシック" w:hAnsi="游ゴシック" w:hint="eastAsia"/>
                <w:sz w:val="18"/>
              </w:rPr>
              <w:t>サークル</w:t>
            </w:r>
          </w:p>
          <w:p w:rsidR="001F73BA" w:rsidRDefault="001F73BA" w:rsidP="00A83ED6">
            <w:pPr>
              <w:rPr>
                <w:rFonts w:ascii="游ゴシック" w:eastAsia="游ゴシック" w:hAnsi="游ゴシック"/>
                <w:sz w:val="18"/>
              </w:rPr>
            </w:pPr>
            <w:r>
              <w:rPr>
                <w:rFonts w:ascii="游ゴシック" w:eastAsia="游ゴシック" w:hAnsi="游ゴシック" w:hint="eastAsia"/>
                <w:sz w:val="18"/>
              </w:rPr>
              <w:t>ホームページ</w:t>
            </w:r>
          </w:p>
        </w:tc>
        <w:tc>
          <w:tcPr>
            <w:tcW w:w="7576" w:type="dxa"/>
          </w:tcPr>
          <w:p w:rsidR="001F73BA" w:rsidRDefault="001F73BA" w:rsidP="00A83ED6">
            <w:pPr>
              <w:rPr>
                <w:rFonts w:ascii="メイリオ" w:eastAsia="メイリオ" w:hAnsi="メイリオ"/>
                <w:color w:val="333333"/>
                <w:szCs w:val="21"/>
                <w:shd w:val="clear" w:color="auto" w:fill="FFFFFF"/>
              </w:rPr>
            </w:pPr>
          </w:p>
        </w:tc>
      </w:tr>
      <w:tr w:rsidR="001F73BA" w:rsidRPr="001F73BA" w:rsidTr="001F73BA">
        <w:trPr>
          <w:trHeight w:val="273"/>
        </w:trPr>
        <w:tc>
          <w:tcPr>
            <w:tcW w:w="1598" w:type="dxa"/>
            <w:vAlign w:val="center"/>
          </w:tcPr>
          <w:p w:rsidR="001F73BA" w:rsidRDefault="001F73BA" w:rsidP="00A83ED6">
            <w:pPr>
              <w:rPr>
                <w:rFonts w:ascii="游ゴシック" w:eastAsia="游ゴシック" w:hAnsi="游ゴシック"/>
                <w:sz w:val="18"/>
              </w:rPr>
            </w:pPr>
            <w:r>
              <w:rPr>
                <w:rFonts w:ascii="游ゴシック" w:eastAsia="游ゴシック" w:hAnsi="游ゴシック" w:hint="eastAsia"/>
                <w:sz w:val="18"/>
              </w:rPr>
              <w:lastRenderedPageBreak/>
              <w:t>Twitter</w:t>
            </w:r>
          </w:p>
          <w:p w:rsidR="001F73BA" w:rsidRDefault="001F73BA" w:rsidP="00A83ED6">
            <w:pPr>
              <w:rPr>
                <w:rFonts w:ascii="游ゴシック" w:eastAsia="游ゴシック" w:hAnsi="游ゴシック"/>
                <w:sz w:val="18"/>
              </w:rPr>
            </w:pPr>
            <w:r>
              <w:rPr>
                <w:rFonts w:ascii="游ゴシック" w:eastAsia="游ゴシック" w:hAnsi="游ゴシック" w:hint="eastAsia"/>
                <w:sz w:val="18"/>
              </w:rPr>
              <w:t>アカウント</w:t>
            </w:r>
          </w:p>
        </w:tc>
        <w:tc>
          <w:tcPr>
            <w:tcW w:w="7576" w:type="dxa"/>
          </w:tcPr>
          <w:p w:rsidR="001F73BA" w:rsidRDefault="001F73BA" w:rsidP="001F73BA">
            <w:pPr>
              <w:widowControl/>
              <w:spacing w:after="300" w:line="240" w:lineRule="exact"/>
              <w:rPr>
                <w:rFonts w:ascii="メイリオ" w:eastAsia="メイリオ" w:hAnsi="メイリオ"/>
                <w:color w:val="333333"/>
                <w:sz w:val="16"/>
                <w:szCs w:val="16"/>
              </w:rPr>
            </w:pPr>
            <w:r w:rsidRPr="001F73BA">
              <w:rPr>
                <w:rFonts w:ascii="メイリオ" w:eastAsia="メイリオ" w:hAnsi="メイリオ" w:hint="eastAsia"/>
                <w:color w:val="333333"/>
                <w:sz w:val="16"/>
                <w:szCs w:val="16"/>
              </w:rPr>
              <w:t>公式アカウント（るーでんすぱーてぃ－@</w:t>
            </w:r>
            <w:proofErr w:type="spellStart"/>
            <w:r w:rsidRPr="001F73BA">
              <w:rPr>
                <w:rFonts w:ascii="メイリオ" w:eastAsia="メイリオ" w:hAnsi="メイリオ" w:hint="eastAsia"/>
                <w:color w:val="333333"/>
                <w:sz w:val="16"/>
                <w:szCs w:val="16"/>
              </w:rPr>
              <w:t>Ludens_party</w:t>
            </w:r>
            <w:proofErr w:type="spellEnd"/>
            <w:r w:rsidRPr="001F73BA">
              <w:rPr>
                <w:rFonts w:ascii="メイリオ" w:eastAsia="メイリオ" w:hAnsi="メイリオ" w:hint="eastAsia"/>
                <w:color w:val="333333"/>
                <w:sz w:val="16"/>
                <w:szCs w:val="16"/>
              </w:rPr>
              <w:t>）をフォローいただけると大変うれしいです！（選考への影響・関係はございません。）</w:t>
            </w:r>
          </w:p>
          <w:p w:rsidR="001F73BA" w:rsidRPr="001F73BA" w:rsidRDefault="001F73BA" w:rsidP="001F73BA">
            <w:pPr>
              <w:widowControl/>
              <w:spacing w:after="300" w:line="240" w:lineRule="exact"/>
              <w:rPr>
                <w:rFonts w:ascii="メイリオ" w:eastAsia="メイリオ" w:hAnsi="メイリオ"/>
                <w:color w:val="333333"/>
                <w:szCs w:val="21"/>
              </w:rPr>
            </w:pPr>
          </w:p>
        </w:tc>
      </w:tr>
    </w:tbl>
    <w:p w:rsidR="001F73BA" w:rsidRDefault="001F73BA" w:rsidP="001F73BA">
      <w:pPr>
        <w:jc w:val="right"/>
      </w:pPr>
      <w:r>
        <w:rPr>
          <w:rFonts w:hint="eastAsia"/>
        </w:rPr>
        <w:t>一般社団法人日本経営協会</w:t>
      </w:r>
    </w:p>
    <w:p w:rsidR="001F73BA" w:rsidRDefault="001F73BA" w:rsidP="001F73BA"/>
    <w:p w:rsidR="001F73BA" w:rsidRDefault="001F73BA" w:rsidP="001F73BA">
      <w:pPr>
        <w:jc w:val="center"/>
      </w:pPr>
      <w:r>
        <w:rPr>
          <w:rFonts w:hint="eastAsia"/>
        </w:rPr>
        <w:t>るーでんすぱーてぃー　参加同意書</w:t>
      </w:r>
    </w:p>
    <w:p w:rsidR="001F73BA" w:rsidRPr="006C430D" w:rsidRDefault="001F73BA" w:rsidP="001F73BA"/>
    <w:p w:rsidR="001F73BA" w:rsidRDefault="001F73BA" w:rsidP="001F73BA">
      <w:r>
        <w:rPr>
          <w:rFonts w:hint="eastAsia"/>
        </w:rPr>
        <w:t>一般社団法人日本経営協会の行う「るーでんすぱーてぃー事業」（以下「本事業」という。）は国内企業・団体組織の経済活動、コミュニケーションの活性化を目的に、アナログゲームのレンタルを行う、</w:t>
      </w:r>
      <w:proofErr w:type="spellStart"/>
      <w:r>
        <w:rPr>
          <w:rFonts w:hint="eastAsia"/>
        </w:rPr>
        <w:t>BtoB</w:t>
      </w:r>
      <w:proofErr w:type="spellEnd"/>
      <w:r>
        <w:rPr>
          <w:rFonts w:hint="eastAsia"/>
        </w:rPr>
        <w:t>のサブスクリプションサービスです。</w:t>
      </w:r>
    </w:p>
    <w:p w:rsidR="001F73BA" w:rsidRDefault="001F73BA" w:rsidP="001F73BA"/>
    <w:p w:rsidR="001F73BA" w:rsidRDefault="001F73BA" w:rsidP="001F73BA">
      <w:r>
        <w:rPr>
          <w:rFonts w:hint="eastAsia"/>
        </w:rPr>
        <w:t>ゲームデザイナーの皆様には、わたしたちのパーティー（仲間）に加わっていただき、皆様作品で、日本全国で経済活動の中のパーティー（会合）を盛り上げていただきたいと考えております。</w:t>
      </w:r>
    </w:p>
    <w:p w:rsidR="001F73BA" w:rsidRPr="00B10EA2" w:rsidRDefault="001F73BA" w:rsidP="001F73BA"/>
    <w:p w:rsidR="001F73BA" w:rsidRDefault="001F73BA" w:rsidP="001F73BA">
      <w:r>
        <w:rPr>
          <w:rFonts w:hint="eastAsia"/>
        </w:rPr>
        <w:t>本事業へご参加いただくにあたり、以下の項目・内容について十分にご理解いただきました上で、ご署名をお願いいたします。</w:t>
      </w:r>
    </w:p>
    <w:p w:rsidR="001F73BA" w:rsidRPr="009A3FDC" w:rsidRDefault="001F73BA" w:rsidP="001F73BA"/>
    <w:p w:rsidR="001F73BA" w:rsidRDefault="001F73BA" w:rsidP="001F73BA">
      <w:r>
        <w:rPr>
          <w:rFonts w:hint="eastAsia"/>
        </w:rPr>
        <w:t>１．本事業に参加する目的で販売した作品（以下、「本作品」という。）のレンタルを許諾します。</w:t>
      </w:r>
    </w:p>
    <w:p w:rsidR="001F73BA" w:rsidRDefault="001F73BA" w:rsidP="001F73BA"/>
    <w:p w:rsidR="001F73BA" w:rsidRPr="006C430D" w:rsidRDefault="001F73BA" w:rsidP="001F73BA">
      <w:r>
        <w:rPr>
          <w:rFonts w:hint="eastAsia"/>
        </w:rPr>
        <w:t>２．本事業への参加を終了した場合においても、既に販売済みの作品については、参加終了より1年間のレンタル継続を許諾します。</w:t>
      </w:r>
    </w:p>
    <w:p w:rsidR="001F73BA" w:rsidRDefault="001F73BA" w:rsidP="001F73BA"/>
    <w:p w:rsidR="001F73BA" w:rsidRDefault="001F73BA" w:rsidP="001F73BA">
      <w:r>
        <w:rPr>
          <w:rFonts w:hint="eastAsia"/>
        </w:rPr>
        <w:t>３．本作品は二次創作キャラクターを使用していません。</w:t>
      </w:r>
    </w:p>
    <w:p w:rsidR="001F73BA" w:rsidRPr="006C430D" w:rsidRDefault="001F73BA" w:rsidP="001F73BA"/>
    <w:p w:rsidR="001F73BA" w:rsidRDefault="001F73BA" w:rsidP="001F73BA">
      <w:r>
        <w:rPr>
          <w:rFonts w:hint="eastAsia"/>
        </w:rPr>
        <w:t>４．本事業の参加により、本作品に付随するオプションサービスの開発と販売を許諾します。</w:t>
      </w:r>
    </w:p>
    <w:p w:rsidR="001F73BA" w:rsidRDefault="001F73BA" w:rsidP="001F73BA">
      <w:r>
        <w:rPr>
          <w:rFonts w:hint="eastAsia"/>
        </w:rPr>
        <w:t xml:space="preserve">　例：企業内研修等で利用する際に使用する副教材　など</w:t>
      </w:r>
    </w:p>
    <w:p w:rsidR="001F73BA" w:rsidRDefault="001F73BA" w:rsidP="001F73BA"/>
    <w:p w:rsidR="001F73BA" w:rsidRDefault="001F73BA" w:rsidP="001F73BA">
      <w:r>
        <w:rPr>
          <w:rFonts w:hint="eastAsia"/>
        </w:rPr>
        <w:t>５．</w:t>
      </w:r>
      <w:r w:rsidRPr="00DF5B08">
        <w:rPr>
          <w:rFonts w:hint="eastAsia"/>
        </w:rPr>
        <w:t>現在、暴力団員・暴力団準構成員・総</w:t>
      </w:r>
      <w:r>
        <w:rPr>
          <w:rFonts w:hint="eastAsia"/>
        </w:rPr>
        <w:t>会屋等の反社会的勢力に該当せず、かつ将来にわたっても該当いたしません。</w:t>
      </w:r>
    </w:p>
    <w:p w:rsidR="001F73BA" w:rsidRPr="006C430D" w:rsidRDefault="001F73BA" w:rsidP="001F73BA"/>
    <w:p w:rsidR="001F73BA" w:rsidRDefault="001F73BA" w:rsidP="001F73BA">
      <w:r>
        <w:rPr>
          <w:rFonts w:hint="eastAsia"/>
        </w:rPr>
        <w:t>６．</w:t>
      </w:r>
      <w:r w:rsidRPr="006C430D">
        <w:rPr>
          <w:rFonts w:hint="eastAsia"/>
        </w:rPr>
        <w:t>自ら又は第三者を利用して、暴力的な要求行為、法的な責任を超えた不当な要求行為、取引に関して脅迫的な言動をし又は暴力を用いる行為、風説を流布し偽計を用い又は威力を用</w:t>
      </w:r>
      <w:r>
        <w:rPr>
          <w:rFonts w:hint="eastAsia"/>
        </w:rPr>
        <w:t>いて貴社の信用を毀損し又は貴社の業務を妨害する行為等を行いません。</w:t>
      </w:r>
    </w:p>
    <w:p w:rsidR="001F73BA" w:rsidRDefault="001F73BA" w:rsidP="001F73BA"/>
    <w:p w:rsidR="001F73BA" w:rsidRDefault="001F73BA" w:rsidP="001F73BA">
      <w:r>
        <w:rPr>
          <w:rFonts w:hint="eastAsia"/>
        </w:rPr>
        <w:t>以上、すべての項目について同意し、本事業に参加いたします。</w:t>
      </w:r>
    </w:p>
    <w:p w:rsidR="001F73BA" w:rsidRDefault="001F73BA" w:rsidP="001F73BA"/>
    <w:p w:rsidR="001F73BA" w:rsidRPr="00F74650" w:rsidRDefault="001F73BA" w:rsidP="001F73BA">
      <w:pPr>
        <w:rPr>
          <w:u w:val="single"/>
        </w:rPr>
      </w:pPr>
      <w:r w:rsidRPr="00F74650">
        <w:rPr>
          <w:rFonts w:hint="eastAsia"/>
          <w:u w:val="single"/>
        </w:rPr>
        <w:t>＜参加日＞　　　　年　　　月　　　日</w:t>
      </w:r>
    </w:p>
    <w:p w:rsidR="001F73BA" w:rsidRDefault="001F73BA" w:rsidP="001F73BA"/>
    <w:p w:rsidR="001F73BA" w:rsidRPr="00F74650" w:rsidRDefault="001F73BA" w:rsidP="001F73BA">
      <w:pPr>
        <w:rPr>
          <w:u w:val="single"/>
        </w:rPr>
      </w:pPr>
      <w:r w:rsidRPr="00F74650">
        <w:rPr>
          <w:rFonts w:hint="eastAsia"/>
          <w:u w:val="single"/>
        </w:rPr>
        <w:t xml:space="preserve">＜署名＞　　　　　　　　　　　　　　　　　　　　　　　　</w:t>
      </w:r>
    </w:p>
    <w:p w:rsidR="001F73BA" w:rsidRDefault="001F73BA" w:rsidP="001F73BA"/>
    <w:p w:rsidR="001F73BA" w:rsidRPr="001F73BA" w:rsidRDefault="001F73BA">
      <w:pPr>
        <w:rPr>
          <w:rFonts w:ascii="游ゴシック" w:eastAsia="游ゴシック" w:hAnsi="游ゴシック"/>
        </w:rPr>
      </w:pPr>
    </w:p>
    <w:sectPr w:rsidR="001F73BA" w:rsidRPr="001F73BA" w:rsidSect="00B4641C">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1C" w:rsidRDefault="00B4641C" w:rsidP="00B4641C">
      <w:r>
        <w:separator/>
      </w:r>
    </w:p>
  </w:endnote>
  <w:endnote w:type="continuationSeparator" w:id="0">
    <w:p w:rsidR="00B4641C" w:rsidRDefault="00B4641C" w:rsidP="00B4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BA" w:rsidRDefault="001F73BA">
    <w:pPr>
      <w:pStyle w:val="a5"/>
      <w:rPr>
        <w:rFonts w:ascii="メイリオ" w:eastAsia="メイリオ" w:hAnsi="メイリオ"/>
        <w:color w:val="333333"/>
        <w:sz w:val="16"/>
        <w:szCs w:val="21"/>
        <w:shd w:val="clear" w:color="auto" w:fill="FFFFFF"/>
      </w:rPr>
    </w:pPr>
    <w:r w:rsidRPr="001F73BA">
      <w:rPr>
        <w:rFonts w:ascii="メイリオ" w:eastAsia="メイリオ" w:hAnsi="メイリオ" w:hint="eastAsia"/>
        <w:color w:val="333333"/>
        <w:sz w:val="16"/>
        <w:szCs w:val="21"/>
        <w:shd w:val="clear" w:color="auto" w:fill="FFFFFF"/>
      </w:rPr>
      <w:t>【個人情報の取り扱いについて】ご入力いただいた内容はるーでんすぱーてぃに関連したご案内に活用させていただきます。</w:t>
    </w:r>
  </w:p>
  <w:p w:rsidR="001F73BA" w:rsidRPr="001F73BA" w:rsidRDefault="001F73BA" w:rsidP="001F73BA">
    <w:pPr>
      <w:pStyle w:val="a5"/>
      <w:ind w:firstLineChars="1500" w:firstLine="2400"/>
      <w:rPr>
        <w:sz w:val="16"/>
      </w:rPr>
    </w:pPr>
    <w:r w:rsidRPr="001F73BA">
      <w:rPr>
        <w:rFonts w:ascii="メイリオ" w:eastAsia="メイリオ" w:hAnsi="メイリオ" w:hint="eastAsia"/>
        <w:color w:val="333333"/>
        <w:sz w:val="16"/>
        <w:szCs w:val="21"/>
        <w:shd w:val="clear" w:color="auto" w:fill="FFFFFF"/>
      </w:rPr>
      <w:t>なお、上記の目的以外での個人情報の利用、ならびに第三者への提供はいたしません。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1C" w:rsidRDefault="00B4641C" w:rsidP="00B4641C">
      <w:r>
        <w:separator/>
      </w:r>
    </w:p>
  </w:footnote>
  <w:footnote w:type="continuationSeparator" w:id="0">
    <w:p w:rsidR="00B4641C" w:rsidRDefault="00B4641C" w:rsidP="00B46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6B"/>
    <w:rsid w:val="00043BFB"/>
    <w:rsid w:val="000959EA"/>
    <w:rsid w:val="001F73BA"/>
    <w:rsid w:val="00782A50"/>
    <w:rsid w:val="00832F6B"/>
    <w:rsid w:val="00B4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332C2"/>
  <w15:chartTrackingRefBased/>
  <w15:docId w15:val="{2A5CC9FE-9A27-4908-8386-6DAD40A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41C"/>
    <w:pPr>
      <w:tabs>
        <w:tab w:val="center" w:pos="4252"/>
        <w:tab w:val="right" w:pos="8504"/>
      </w:tabs>
      <w:snapToGrid w:val="0"/>
    </w:pPr>
  </w:style>
  <w:style w:type="character" w:customStyle="1" w:styleId="a4">
    <w:name w:val="ヘッダー (文字)"/>
    <w:basedOn w:val="a0"/>
    <w:link w:val="a3"/>
    <w:uiPriority w:val="99"/>
    <w:rsid w:val="00B4641C"/>
  </w:style>
  <w:style w:type="paragraph" w:styleId="a5">
    <w:name w:val="footer"/>
    <w:basedOn w:val="a"/>
    <w:link w:val="a6"/>
    <w:uiPriority w:val="99"/>
    <w:unhideWhenUsed/>
    <w:rsid w:val="00B4641C"/>
    <w:pPr>
      <w:tabs>
        <w:tab w:val="center" w:pos="4252"/>
        <w:tab w:val="right" w:pos="8504"/>
      </w:tabs>
      <w:snapToGrid w:val="0"/>
    </w:pPr>
  </w:style>
  <w:style w:type="character" w:customStyle="1" w:styleId="a6">
    <w:name w:val="フッター (文字)"/>
    <w:basedOn w:val="a0"/>
    <w:link w:val="a5"/>
    <w:uiPriority w:val="99"/>
    <w:rsid w:val="00B4641C"/>
  </w:style>
  <w:style w:type="table" w:styleId="a7">
    <w:name w:val="Table Grid"/>
    <w:basedOn w:val="a1"/>
    <w:uiPriority w:val="39"/>
    <w:rsid w:val="00B4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47263">
      <w:bodyDiv w:val="1"/>
      <w:marLeft w:val="0"/>
      <w:marRight w:val="0"/>
      <w:marTop w:val="0"/>
      <w:marBottom w:val="0"/>
      <w:divBdr>
        <w:top w:val="none" w:sz="0" w:space="0" w:color="auto"/>
        <w:left w:val="none" w:sz="0" w:space="0" w:color="auto"/>
        <w:bottom w:val="none" w:sz="0" w:space="0" w:color="auto"/>
        <w:right w:val="none" w:sz="0" w:space="0" w:color="auto"/>
      </w:divBdr>
    </w:div>
    <w:div w:id="1519470812">
      <w:bodyDiv w:val="1"/>
      <w:marLeft w:val="0"/>
      <w:marRight w:val="0"/>
      <w:marTop w:val="0"/>
      <w:marBottom w:val="0"/>
      <w:divBdr>
        <w:top w:val="none" w:sz="0" w:space="0" w:color="auto"/>
        <w:left w:val="none" w:sz="0" w:space="0" w:color="auto"/>
        <w:bottom w:val="none" w:sz="0" w:space="0" w:color="auto"/>
        <w:right w:val="none" w:sz="0" w:space="0" w:color="auto"/>
      </w:divBdr>
      <w:divsChild>
        <w:div w:id="57409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cyoshino</dc:creator>
  <cp:keywords/>
  <dc:description/>
  <cp:lastModifiedBy>cyoshino</cp:lastModifiedBy>
  <cp:revision>5</cp:revision>
  <dcterms:created xsi:type="dcterms:W3CDTF">2021-11-08T03:13:00Z</dcterms:created>
  <dcterms:modified xsi:type="dcterms:W3CDTF">2021-11-11T01:52:00Z</dcterms:modified>
</cp:coreProperties>
</file>